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rebuchet MS" w:hAnsi="Trebuchet MS"/>
          <w:sz w:val="20"/>
          <w:szCs w:val="20"/>
          <w:lang w:eastAsia="ru-RU"/>
        </w:rPr>
        <w:br/>
      </w:r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За восемь лет существования возрождённого комплекса «Готов к труду и обороне» к движению присоединились более 17 </w:t>
      </w:r>
      <w:proofErr w:type="gramStart"/>
      <w:r w:rsidRPr="00734772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 россиян от 6 до 70 лет и старше, почти шесть миллионов выполнили нормативы на знаки отличия.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Испытания ГТО тестируют не только физическую подготовку, но и спортивный дух. Именно благодаря силе воли и желанию добиваться поставленных целей наши физкультурники попробовали свои силы в прохождении нормативов ГТО более 65 </w:t>
      </w:r>
      <w:proofErr w:type="gramStart"/>
      <w:r w:rsidRPr="00734772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 раз.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Самые популярные нормативы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В 2021 году испытывая свою скорость, выносливость и силу чаще всего будущие значкисты от 6 до 59 лет выбирали: челночный бег, бег на 2000 и 30 м, сгибание и разгибание рук в упоре лёжа на полу, прыжок в длину с места, стрельбу из пневматической винтовки и поднимание туловища из </w:t>
      </w:r>
      <w:proofErr w:type="gramStart"/>
      <w:r w:rsidRPr="00734772">
        <w:rPr>
          <w:rFonts w:ascii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 лёжа на спине.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u w:val="single"/>
          <w:lang w:eastAsia="ru-RU"/>
        </w:rPr>
        <w:t>90 раз вокруг света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>В 2021 году выполняя нормативы ГТО на «скорость», участники физкультурно-спортивного движения пробежали суммарно 3,623,268 км, что составляет более 90 кругосветных путешествий вдоль земного экватора.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Одна страна – одна команда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>На сегодняшний день в России – 117 тысяч организаторов мероприятий ГТО и 42 тысячи судей по спорту. Функционируют 2655 центров тестирования ГТО, где любой желающий может проверить свою физическую подготовку. За 2021 год специалистами центров тестирования проведено 115 538 различных физкультурно-спортивных мероприятий.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каждый вопрос есть ответ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Всего за период с 2015 по 2021 год обработано свыше 3,6 </w:t>
      </w:r>
      <w:proofErr w:type="gramStart"/>
      <w:r w:rsidRPr="00734772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734772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обращений населения по актуальным вопросам подготовки и участия в выполнении нормативов комплекса ГТО (горячая линия, электронная почта, обращения в </w:t>
      </w:r>
      <w:proofErr w:type="spellStart"/>
      <w:r w:rsidRPr="00734772">
        <w:rPr>
          <w:rFonts w:ascii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73477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34772">
        <w:rPr>
          <w:rFonts w:ascii="Times New Roman" w:hAnsi="Times New Roman" w:cs="Times New Roman"/>
          <w:sz w:val="24"/>
          <w:szCs w:val="24"/>
          <w:lang w:eastAsia="ru-RU"/>
        </w:rPr>
        <w:t>ГТО сегодня – это не просто получение знака отличия, это в первую очередь совершенствование самого себя. Самое главное, что комплекс «Готов к труду и обороне» даёт возможность людям увидеть траекторию своего развития, совершенствоваться и быть готовым к реализации своих интеллектуальных способностей, чувствовать себя достойным членом общества.</w:t>
      </w:r>
    </w:p>
    <w:p w:rsidR="00734772" w:rsidRPr="00734772" w:rsidRDefault="00734772" w:rsidP="00734772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34772">
        <w:rPr>
          <w:rFonts w:ascii="Times New Roman" w:hAnsi="Times New Roman" w:cs="Times New Roman"/>
          <w:sz w:val="24"/>
          <w:szCs w:val="24"/>
          <w:lang w:eastAsia="ru-RU"/>
        </w:rPr>
        <w:t>Важно, чтобы спорт стал фактором успешности человека, нормой жизни для каждого россиянина.</w:t>
      </w:r>
    </w:p>
    <w:p w:rsidR="005A4320" w:rsidRPr="00734772" w:rsidRDefault="005A4320" w:rsidP="00734772">
      <w:pPr>
        <w:rPr>
          <w:rFonts w:ascii="Times New Roman" w:hAnsi="Times New Roman" w:cs="Times New Roman"/>
          <w:sz w:val="24"/>
          <w:szCs w:val="24"/>
        </w:rPr>
      </w:pPr>
    </w:p>
    <w:sectPr w:rsidR="005A4320" w:rsidRPr="0073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75"/>
    <w:rsid w:val="005A4320"/>
    <w:rsid w:val="00734772"/>
    <w:rsid w:val="00CD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2022-04-26T07:57:00Z</dcterms:created>
  <dcterms:modified xsi:type="dcterms:W3CDTF">2022-04-26T07:58:00Z</dcterms:modified>
</cp:coreProperties>
</file>